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98F" w:rsidRDefault="002703F7">
      <w:r>
        <w:rPr>
          <w:noProof/>
          <w:lang w:eastAsia="ru-RU"/>
        </w:rPr>
        <w:drawing>
          <wp:inline distT="0" distB="0" distL="0" distR="0" wp14:anchorId="6D6D3359">
            <wp:extent cx="6601387" cy="9541177"/>
            <wp:effectExtent l="0" t="0" r="952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887" cy="9556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03F7" w:rsidRDefault="002703F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6"/>
        <w:gridCol w:w="2610"/>
        <w:gridCol w:w="2237"/>
        <w:gridCol w:w="2312"/>
      </w:tblGrid>
      <w:tr w:rsidR="002703F7" w:rsidTr="005E069A">
        <w:tc>
          <w:tcPr>
            <w:tcW w:w="2186" w:type="dxa"/>
          </w:tcPr>
          <w:p w:rsidR="002703F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2703F7" w:rsidRPr="005A0E2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27">
              <w:rPr>
                <w:rFonts w:ascii="Times New Roman" w:hAnsi="Times New Roman" w:cs="Times New Roman"/>
                <w:sz w:val="28"/>
                <w:szCs w:val="28"/>
              </w:rPr>
              <w:t>стойких расстройств функций организма и</w:t>
            </w:r>
          </w:p>
          <w:p w:rsidR="002703F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27">
              <w:rPr>
                <w:rFonts w:ascii="Times New Roman" w:hAnsi="Times New Roman" w:cs="Times New Roman"/>
                <w:sz w:val="28"/>
                <w:szCs w:val="28"/>
              </w:rPr>
              <w:t>ограничений жизнедеятельности.</w:t>
            </w:r>
          </w:p>
        </w:tc>
        <w:tc>
          <w:tcPr>
            <w:tcW w:w="2237" w:type="dxa"/>
          </w:tcPr>
          <w:p w:rsidR="002703F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2703F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3F7" w:rsidTr="005E069A">
        <w:tc>
          <w:tcPr>
            <w:tcW w:w="2186" w:type="dxa"/>
          </w:tcPr>
          <w:p w:rsidR="002703F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2703F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27">
              <w:rPr>
                <w:rFonts w:ascii="Times New Roman" w:hAnsi="Times New Roman" w:cs="Times New Roman"/>
                <w:sz w:val="28"/>
                <w:szCs w:val="28"/>
              </w:rPr>
              <w:t>Организация входной группы.</w:t>
            </w:r>
          </w:p>
        </w:tc>
        <w:tc>
          <w:tcPr>
            <w:tcW w:w="2237" w:type="dxa"/>
          </w:tcPr>
          <w:p w:rsidR="002703F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12" w:type="dxa"/>
          </w:tcPr>
          <w:p w:rsidR="002703F7" w:rsidRPr="005A0E27" w:rsidRDefault="002703F7" w:rsidP="005E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E2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</w:tr>
      <w:tr w:rsidR="002703F7" w:rsidTr="005E069A">
        <w:tc>
          <w:tcPr>
            <w:tcW w:w="2186" w:type="dxa"/>
          </w:tcPr>
          <w:p w:rsidR="002703F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0" w:type="dxa"/>
          </w:tcPr>
          <w:p w:rsidR="002703F7" w:rsidRPr="005A0E2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27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дополнений к</w:t>
            </w:r>
          </w:p>
          <w:p w:rsidR="002703F7" w:rsidRPr="005A0E2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27">
              <w:rPr>
                <w:rFonts w:ascii="Times New Roman" w:hAnsi="Times New Roman" w:cs="Times New Roman"/>
                <w:sz w:val="28"/>
                <w:szCs w:val="28"/>
              </w:rPr>
              <w:t>должностным инструкциям сотрудников</w:t>
            </w:r>
          </w:p>
          <w:p w:rsidR="002703F7" w:rsidRPr="005A0E2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27">
              <w:rPr>
                <w:rFonts w:ascii="Times New Roman" w:hAnsi="Times New Roman" w:cs="Times New Roman"/>
                <w:sz w:val="28"/>
                <w:szCs w:val="28"/>
              </w:rPr>
              <w:t>школы по обеспечению доступности объекта и</w:t>
            </w:r>
          </w:p>
          <w:p w:rsidR="002703F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27">
              <w:rPr>
                <w:rFonts w:ascii="Times New Roman" w:hAnsi="Times New Roman" w:cs="Times New Roman"/>
                <w:sz w:val="28"/>
                <w:szCs w:val="28"/>
              </w:rPr>
              <w:t>услуг для инвалидов.</w:t>
            </w:r>
          </w:p>
        </w:tc>
        <w:tc>
          <w:tcPr>
            <w:tcW w:w="2237" w:type="dxa"/>
          </w:tcPr>
          <w:p w:rsidR="002703F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12" w:type="dxa"/>
          </w:tcPr>
          <w:p w:rsidR="002703F7" w:rsidRPr="005A0E27" w:rsidRDefault="002703F7" w:rsidP="005E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E2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</w:tr>
      <w:tr w:rsidR="002703F7" w:rsidTr="005E069A">
        <w:tc>
          <w:tcPr>
            <w:tcW w:w="2186" w:type="dxa"/>
          </w:tcPr>
          <w:p w:rsidR="002703F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0" w:type="dxa"/>
          </w:tcPr>
          <w:p w:rsidR="002703F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27">
              <w:rPr>
                <w:rFonts w:ascii="Times New Roman" w:hAnsi="Times New Roman" w:cs="Times New Roman"/>
                <w:sz w:val="28"/>
                <w:szCs w:val="28"/>
              </w:rPr>
              <w:t>Разработка Памятки для инвалидов.</w:t>
            </w:r>
          </w:p>
        </w:tc>
        <w:tc>
          <w:tcPr>
            <w:tcW w:w="2237" w:type="dxa"/>
          </w:tcPr>
          <w:p w:rsidR="002703F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12" w:type="dxa"/>
          </w:tcPr>
          <w:p w:rsidR="002703F7" w:rsidRPr="005A0E27" w:rsidRDefault="002703F7" w:rsidP="005E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E2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</w:tr>
      <w:tr w:rsidR="002703F7" w:rsidTr="005E069A">
        <w:tc>
          <w:tcPr>
            <w:tcW w:w="2186" w:type="dxa"/>
          </w:tcPr>
          <w:p w:rsidR="002703F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0" w:type="dxa"/>
          </w:tcPr>
          <w:p w:rsidR="002703F7" w:rsidRPr="005A0E2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27">
              <w:rPr>
                <w:rFonts w:ascii="Times New Roman" w:hAnsi="Times New Roman" w:cs="Times New Roman"/>
                <w:sz w:val="28"/>
                <w:szCs w:val="28"/>
              </w:rPr>
              <w:t>Работа по реализации психолого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0E27">
              <w:rPr>
                <w:rFonts w:ascii="Times New Roman" w:hAnsi="Times New Roman" w:cs="Times New Roman"/>
                <w:sz w:val="28"/>
                <w:szCs w:val="28"/>
              </w:rPr>
              <w:t>педагогических мероприятий,</w:t>
            </w:r>
          </w:p>
          <w:p w:rsidR="002703F7" w:rsidRPr="005A0E2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27">
              <w:rPr>
                <w:rFonts w:ascii="Times New Roman" w:hAnsi="Times New Roman" w:cs="Times New Roman"/>
                <w:sz w:val="28"/>
                <w:szCs w:val="28"/>
              </w:rPr>
              <w:t>предусмотренных индивидуальной программой</w:t>
            </w:r>
          </w:p>
          <w:p w:rsidR="002703F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27"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5A0E27">
              <w:rPr>
                <w:rFonts w:ascii="Times New Roman" w:hAnsi="Times New Roman" w:cs="Times New Roman"/>
                <w:sz w:val="28"/>
                <w:szCs w:val="28"/>
              </w:rPr>
              <w:t>абилитации инвалида (ребенка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0E27">
              <w:rPr>
                <w:rFonts w:ascii="Times New Roman" w:hAnsi="Times New Roman" w:cs="Times New Roman"/>
                <w:sz w:val="28"/>
                <w:szCs w:val="28"/>
              </w:rPr>
              <w:t>инвалида)</w:t>
            </w:r>
          </w:p>
        </w:tc>
        <w:tc>
          <w:tcPr>
            <w:tcW w:w="2237" w:type="dxa"/>
          </w:tcPr>
          <w:p w:rsidR="002703F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2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2" w:type="dxa"/>
          </w:tcPr>
          <w:p w:rsidR="002703F7" w:rsidRPr="005A0E27" w:rsidRDefault="002703F7" w:rsidP="005E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E2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</w:tr>
      <w:tr w:rsidR="002703F7" w:rsidTr="005E069A">
        <w:tc>
          <w:tcPr>
            <w:tcW w:w="2186" w:type="dxa"/>
          </w:tcPr>
          <w:p w:rsidR="002703F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0" w:type="dxa"/>
          </w:tcPr>
          <w:p w:rsidR="002703F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3">
              <w:rPr>
                <w:rFonts w:ascii="Times New Roman" w:hAnsi="Times New Roman" w:cs="Times New Roman"/>
                <w:sz w:val="28"/>
                <w:szCs w:val="28"/>
              </w:rPr>
              <w:t>Утверждение паспорта доступности.</w:t>
            </w:r>
          </w:p>
        </w:tc>
        <w:tc>
          <w:tcPr>
            <w:tcW w:w="2237" w:type="dxa"/>
          </w:tcPr>
          <w:p w:rsidR="002703F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12" w:type="dxa"/>
          </w:tcPr>
          <w:p w:rsidR="002703F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703F7" w:rsidTr="005E069A">
        <w:tc>
          <w:tcPr>
            <w:tcW w:w="2186" w:type="dxa"/>
          </w:tcPr>
          <w:p w:rsidR="002703F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10" w:type="dxa"/>
          </w:tcPr>
          <w:p w:rsidR="002703F7" w:rsidRPr="004A6D93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Г </w:t>
            </w:r>
            <w:proofErr w:type="spellStart"/>
            <w:r w:rsidRPr="004A6D93">
              <w:rPr>
                <w:rFonts w:ascii="Times New Roman" w:hAnsi="Times New Roman" w:cs="Times New Roman"/>
                <w:sz w:val="28"/>
                <w:szCs w:val="28"/>
              </w:rPr>
              <w:t>рафика</w:t>
            </w:r>
            <w:proofErr w:type="spellEnd"/>
            <w:r w:rsidRPr="004A6D93">
              <w:rPr>
                <w:rFonts w:ascii="Times New Roman" w:hAnsi="Times New Roman" w:cs="Times New Roman"/>
                <w:sz w:val="28"/>
                <w:szCs w:val="28"/>
              </w:rPr>
              <w:t xml:space="preserve"> переоснащения и</w:t>
            </w:r>
          </w:p>
          <w:p w:rsidR="002703F7" w:rsidRPr="004A6D93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закупки нового оборудования по доступной</w:t>
            </w:r>
          </w:p>
          <w:p w:rsidR="002703F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3">
              <w:rPr>
                <w:rFonts w:ascii="Times New Roman" w:hAnsi="Times New Roman" w:cs="Times New Roman"/>
                <w:sz w:val="28"/>
                <w:szCs w:val="28"/>
              </w:rPr>
              <w:t>среде.</w:t>
            </w:r>
          </w:p>
        </w:tc>
        <w:tc>
          <w:tcPr>
            <w:tcW w:w="2237" w:type="dxa"/>
          </w:tcPr>
          <w:p w:rsidR="002703F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- июнь</w:t>
            </w:r>
          </w:p>
        </w:tc>
        <w:tc>
          <w:tcPr>
            <w:tcW w:w="2312" w:type="dxa"/>
          </w:tcPr>
          <w:p w:rsidR="002703F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</w:tr>
      <w:tr w:rsidR="002703F7" w:rsidTr="005E069A">
        <w:tc>
          <w:tcPr>
            <w:tcW w:w="2186" w:type="dxa"/>
          </w:tcPr>
          <w:p w:rsidR="002703F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10" w:type="dxa"/>
          </w:tcPr>
          <w:p w:rsidR="002703F7" w:rsidRPr="004A6D93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3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порядке</w:t>
            </w:r>
          </w:p>
          <w:p w:rsidR="002703F7" w:rsidRPr="004A6D93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3">
              <w:rPr>
                <w:rFonts w:ascii="Times New Roman" w:hAnsi="Times New Roman" w:cs="Times New Roman"/>
                <w:sz w:val="28"/>
                <w:szCs w:val="28"/>
              </w:rPr>
              <w:t>использования технологий дистанционного</w:t>
            </w:r>
          </w:p>
          <w:p w:rsidR="002703F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3">
              <w:rPr>
                <w:rFonts w:ascii="Times New Roman" w:hAnsi="Times New Roman" w:cs="Times New Roman"/>
                <w:sz w:val="28"/>
                <w:szCs w:val="28"/>
              </w:rPr>
              <w:t>обучения.</w:t>
            </w:r>
          </w:p>
        </w:tc>
        <w:tc>
          <w:tcPr>
            <w:tcW w:w="2237" w:type="dxa"/>
          </w:tcPr>
          <w:p w:rsidR="002703F7" w:rsidRPr="004A6D93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3">
              <w:rPr>
                <w:rFonts w:ascii="Times New Roman" w:hAnsi="Times New Roman" w:cs="Times New Roman"/>
                <w:sz w:val="28"/>
                <w:szCs w:val="28"/>
              </w:rPr>
              <w:t>июнь,</w:t>
            </w:r>
          </w:p>
          <w:p w:rsidR="002703F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12" w:type="dxa"/>
          </w:tcPr>
          <w:p w:rsidR="002703F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</w:tr>
      <w:tr w:rsidR="002703F7" w:rsidTr="005E069A">
        <w:tc>
          <w:tcPr>
            <w:tcW w:w="2186" w:type="dxa"/>
          </w:tcPr>
          <w:p w:rsidR="002703F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10" w:type="dxa"/>
          </w:tcPr>
          <w:p w:rsidR="002703F7" w:rsidRPr="004A6D93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3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дистанционных</w:t>
            </w:r>
          </w:p>
          <w:p w:rsidR="002703F7" w:rsidRPr="004A6D93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3">
              <w:rPr>
                <w:rFonts w:ascii="Times New Roman" w:hAnsi="Times New Roman" w:cs="Times New Roman"/>
                <w:sz w:val="28"/>
                <w:szCs w:val="28"/>
              </w:rPr>
              <w:t>образовательных технологиях на сайте</w:t>
            </w:r>
          </w:p>
          <w:p w:rsidR="002703F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3">
              <w:rPr>
                <w:rFonts w:ascii="Times New Roman" w:hAnsi="Times New Roman" w:cs="Times New Roman"/>
                <w:sz w:val="28"/>
                <w:szCs w:val="28"/>
              </w:rPr>
              <w:t>учреждения.</w:t>
            </w:r>
          </w:p>
        </w:tc>
        <w:tc>
          <w:tcPr>
            <w:tcW w:w="2237" w:type="dxa"/>
          </w:tcPr>
          <w:p w:rsidR="002703F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12" w:type="dxa"/>
          </w:tcPr>
          <w:p w:rsidR="002703F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</w:p>
        </w:tc>
      </w:tr>
      <w:tr w:rsidR="002703F7" w:rsidTr="005E069A">
        <w:tc>
          <w:tcPr>
            <w:tcW w:w="2186" w:type="dxa"/>
          </w:tcPr>
          <w:p w:rsidR="002703F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10" w:type="dxa"/>
          </w:tcPr>
          <w:p w:rsidR="002703F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3">
              <w:rPr>
                <w:rFonts w:ascii="Times New Roman" w:hAnsi="Times New Roman" w:cs="Times New Roman"/>
                <w:sz w:val="28"/>
                <w:szCs w:val="28"/>
              </w:rPr>
              <w:t>Маркировка (напольная) дверных проемов.</w:t>
            </w:r>
          </w:p>
        </w:tc>
        <w:tc>
          <w:tcPr>
            <w:tcW w:w="2237" w:type="dxa"/>
          </w:tcPr>
          <w:p w:rsidR="002703F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312" w:type="dxa"/>
          </w:tcPr>
          <w:p w:rsidR="002703F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</w:tr>
      <w:tr w:rsidR="002703F7" w:rsidTr="005E069A">
        <w:tc>
          <w:tcPr>
            <w:tcW w:w="2186" w:type="dxa"/>
          </w:tcPr>
          <w:p w:rsidR="002703F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10" w:type="dxa"/>
          </w:tcPr>
          <w:p w:rsidR="002703F7" w:rsidRPr="004A6D93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3">
              <w:rPr>
                <w:rFonts w:ascii="Times New Roman" w:hAnsi="Times New Roman" w:cs="Times New Roman"/>
                <w:sz w:val="28"/>
                <w:szCs w:val="28"/>
              </w:rPr>
              <w:t>Размещение носителей информации, а также</w:t>
            </w:r>
          </w:p>
          <w:p w:rsidR="002703F7" w:rsidRPr="004A6D93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3">
              <w:rPr>
                <w:rFonts w:ascii="Times New Roman" w:hAnsi="Times New Roman" w:cs="Times New Roman"/>
                <w:sz w:val="28"/>
                <w:szCs w:val="28"/>
              </w:rPr>
              <w:t>надписей, знаков и иной текстовой и</w:t>
            </w:r>
          </w:p>
          <w:p w:rsidR="002703F7" w:rsidRPr="004A6D93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3">
              <w:rPr>
                <w:rFonts w:ascii="Times New Roman" w:hAnsi="Times New Roman" w:cs="Times New Roman"/>
                <w:sz w:val="28"/>
                <w:szCs w:val="28"/>
              </w:rPr>
              <w:t>графической информации, выполненной</w:t>
            </w:r>
          </w:p>
          <w:p w:rsidR="002703F7" w:rsidRPr="004A6D93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3">
              <w:rPr>
                <w:rFonts w:ascii="Times New Roman" w:hAnsi="Times New Roman" w:cs="Times New Roman"/>
                <w:sz w:val="28"/>
                <w:szCs w:val="28"/>
              </w:rPr>
              <w:t>рельефно-точечным шрифтом Брайля и на</w:t>
            </w:r>
          </w:p>
          <w:p w:rsidR="002703F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3">
              <w:rPr>
                <w:rFonts w:ascii="Times New Roman" w:hAnsi="Times New Roman" w:cs="Times New Roman"/>
                <w:sz w:val="28"/>
                <w:szCs w:val="28"/>
              </w:rPr>
              <w:t>контрастном фоне.</w:t>
            </w:r>
          </w:p>
        </w:tc>
        <w:tc>
          <w:tcPr>
            <w:tcW w:w="2237" w:type="dxa"/>
          </w:tcPr>
          <w:p w:rsidR="002703F7" w:rsidRPr="004A6D93" w:rsidRDefault="002703F7" w:rsidP="005E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D93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312" w:type="dxa"/>
          </w:tcPr>
          <w:p w:rsidR="002703F7" w:rsidRPr="004A6D93" w:rsidRDefault="002703F7" w:rsidP="005E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D9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</w:tr>
      <w:tr w:rsidR="002703F7" w:rsidTr="005E069A">
        <w:tc>
          <w:tcPr>
            <w:tcW w:w="2186" w:type="dxa"/>
          </w:tcPr>
          <w:p w:rsidR="002703F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10" w:type="dxa"/>
          </w:tcPr>
          <w:p w:rsidR="002703F7" w:rsidRPr="004A6D93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3">
              <w:rPr>
                <w:rFonts w:ascii="Times New Roman" w:hAnsi="Times New Roman" w:cs="Times New Roman"/>
                <w:sz w:val="28"/>
                <w:szCs w:val="28"/>
              </w:rPr>
              <w:t>Определение мероприятий, учитываемых в</w:t>
            </w:r>
          </w:p>
          <w:p w:rsidR="002703F7" w:rsidRPr="004A6D93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3">
              <w:rPr>
                <w:rFonts w:ascii="Times New Roman" w:hAnsi="Times New Roman" w:cs="Times New Roman"/>
                <w:sz w:val="28"/>
                <w:szCs w:val="28"/>
              </w:rPr>
              <w:t>планах развития объекта, в сметах его текущего</w:t>
            </w:r>
          </w:p>
          <w:p w:rsidR="002703F7" w:rsidRPr="004A6D93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3">
              <w:rPr>
                <w:rFonts w:ascii="Times New Roman" w:hAnsi="Times New Roman" w:cs="Times New Roman"/>
                <w:sz w:val="28"/>
                <w:szCs w:val="28"/>
              </w:rPr>
              <w:t>ремонта, в графиках переоснащения объекта и</w:t>
            </w:r>
          </w:p>
          <w:p w:rsidR="002703F7" w:rsidRPr="004A6D93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закупки нового оборудования, в целях</w:t>
            </w:r>
          </w:p>
          <w:p w:rsidR="002703F7" w:rsidRPr="004A6D93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3">
              <w:rPr>
                <w:rFonts w:ascii="Times New Roman" w:hAnsi="Times New Roman" w:cs="Times New Roman"/>
                <w:sz w:val="28"/>
                <w:szCs w:val="28"/>
              </w:rPr>
              <w:t>повышения уровня его доступности и условий</w:t>
            </w:r>
          </w:p>
          <w:p w:rsidR="002703F7" w:rsidRPr="004A6D93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3">
              <w:rPr>
                <w:rFonts w:ascii="Times New Roman" w:hAnsi="Times New Roman" w:cs="Times New Roman"/>
                <w:sz w:val="28"/>
                <w:szCs w:val="28"/>
              </w:rPr>
              <w:t>для предоставления на нем услуг с учетом</w:t>
            </w:r>
          </w:p>
          <w:p w:rsidR="002703F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3">
              <w:rPr>
                <w:rFonts w:ascii="Times New Roman" w:hAnsi="Times New Roman" w:cs="Times New Roman"/>
                <w:sz w:val="28"/>
                <w:szCs w:val="28"/>
              </w:rPr>
              <w:t>потребностей инвалидов.</w:t>
            </w:r>
          </w:p>
        </w:tc>
        <w:tc>
          <w:tcPr>
            <w:tcW w:w="2237" w:type="dxa"/>
          </w:tcPr>
          <w:p w:rsidR="002703F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4A6D9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2" w:type="dxa"/>
          </w:tcPr>
          <w:p w:rsidR="002703F7" w:rsidRDefault="002703F7" w:rsidP="005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</w:tbl>
    <w:p w:rsidR="002703F7" w:rsidRDefault="002703F7"/>
    <w:sectPr w:rsidR="0027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96"/>
    <w:rsid w:val="002703F7"/>
    <w:rsid w:val="004C3296"/>
    <w:rsid w:val="004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746D"/>
  <w15:chartTrackingRefBased/>
  <w15:docId w15:val="{56D42145-E7D0-41B2-9A13-1F468021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259</Words>
  <Characters>1479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2018-06-24T09:11:00Z</dcterms:created>
  <dcterms:modified xsi:type="dcterms:W3CDTF">2018-06-24T09:15:00Z</dcterms:modified>
</cp:coreProperties>
</file>